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贵州经贸职业技术学院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贵阳校区变压器升级维修和安装充电桩项目监理服务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成果清   单</w:t>
      </w:r>
    </w:p>
    <w:tbl>
      <w:tblPr>
        <w:tblStyle w:val="3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405"/>
        <w:gridCol w:w="1125"/>
        <w:gridCol w:w="988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440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资料名称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原件（电子版）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原件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电子版</w:t>
            </w: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投标文件（含投标报价预算资料）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合同文件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Cs w:val="21"/>
              </w:rPr>
              <w:t>合同谈判纪要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实施性监理规划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人员、设备到场情况（含监理试验室）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监理指令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若有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监理例会会议纪要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若有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工程变更令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若有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监理试验室试验台账及试验检测报告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若有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往来文件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若有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监理人员考勤表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监理总结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报告3份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监理日志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Cs w:val="21"/>
              </w:rPr>
              <w:t>监理月报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监理单位履职评价意见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竣工结算资料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含EXECL版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结算审计授权委托书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有利于结算审计的其它资料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说明：</w:t>
      </w:r>
    </w:p>
    <w:p>
      <w:pPr>
        <w:ind w:firstLine="630" w:firstLineChars="3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送审单位认为有利于结算审计的其它资料，应编制目录，予以提供。</w:t>
      </w:r>
    </w:p>
    <w:p>
      <w:pPr>
        <w:ind w:left="1050" w:hanging="1050" w:hangingChars="5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2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对上述资料，应按照要求的时间予以提供，如未能完整提供，以提供完整的时间顺延审计合同的时间。</w:t>
      </w:r>
    </w:p>
    <w:p>
      <w:pPr>
        <w:widowControl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如无需提供上述资料或不存在上述资料，应予以书面说明，并加盖公章。</w:t>
      </w:r>
    </w:p>
    <w:p>
      <w:pPr>
        <w:widowControl/>
        <w:jc w:val="left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4.以上材料胶装成册（2套）。</w:t>
      </w:r>
      <w:bookmarkStart w:id="0" w:name="_GoBack"/>
      <w:bookmarkEnd w:id="0"/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MGJmYmM2N2E4NDhlMDM4OGU5M2I0ODdlMTc2Y2MifQ=="/>
  </w:docVars>
  <w:rsids>
    <w:rsidRoot w:val="69E92480"/>
    <w:rsid w:val="335D54DD"/>
    <w:rsid w:val="47B83E70"/>
    <w:rsid w:val="50A1231A"/>
    <w:rsid w:val="55F643C9"/>
    <w:rsid w:val="5B411CCC"/>
    <w:rsid w:val="69C73CE4"/>
    <w:rsid w:val="69E92480"/>
    <w:rsid w:val="6C8B60EC"/>
    <w:rsid w:val="7EB1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354</Characters>
  <Lines>0</Lines>
  <Paragraphs>0</Paragraphs>
  <TotalTime>7</TotalTime>
  <ScaleCrop>false</ScaleCrop>
  <LinksUpToDate>false</LinksUpToDate>
  <CharactersWithSpaces>366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2022-11-04T01:02:00Z</dcterms:created>
  <dc:creator>李</dc:creator>
  <cp:lastModifiedBy>金</cp:lastModifiedBy>
  <dcterms:modified xsi:type="dcterms:W3CDTF">2024-01-07T09:17:47Z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5C21CA704886495C9E0FE49A88412F1B_13</vt:lpwstr>
  </property>
</Properties>
</file>