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before="240" w:after="240" w:line="400" w:lineRule="exact"/>
        <w:jc w:val="center"/>
        <w:textAlignment w:val="auto"/>
        <w:rPr>
          <w:rFonts w:hint="eastAsia" w:ascii="黑体" w:hAnsi="黑体" w:eastAsia="方正小标宋简体" w:cs="黑体"/>
          <w:b/>
          <w:bCs/>
          <w:color w:val="auto"/>
          <w:sz w:val="30"/>
          <w:szCs w:val="30"/>
          <w:lang w:eastAsia="zh-CN"/>
        </w:rPr>
      </w:pPr>
      <w:r>
        <w:rPr>
          <w:rFonts w:hint="eastAsia" w:ascii="方正小标宋简体" w:hAnsi="方正小标宋简体" w:eastAsia="方正小标宋简体" w:cs="方正小标宋简体"/>
          <w:color w:val="auto"/>
          <w:kern w:val="0"/>
          <w:sz w:val="30"/>
          <w:szCs w:val="30"/>
          <w:lang w:val="en-US" w:eastAsia="zh-CN"/>
        </w:rPr>
        <w:t xml:space="preserve">  </w:t>
      </w:r>
      <w:r>
        <w:rPr>
          <w:rFonts w:hint="eastAsia" w:ascii="方正小标宋简体" w:hAnsi="方正小标宋简体" w:eastAsia="方正小标宋简体" w:cs="方正小标宋简体"/>
          <w:color w:val="auto"/>
          <w:kern w:val="0"/>
          <w:sz w:val="30"/>
          <w:szCs w:val="30"/>
          <w:u w:val="single"/>
          <w:lang w:val="en-US" w:eastAsia="zh-CN"/>
        </w:rPr>
        <w:t xml:space="preserve"> 贵州经贸职业技术学院本部旅游实训综合楼过道墙壁及房间等维修维护</w:t>
      </w:r>
      <w:r>
        <w:rPr>
          <w:rFonts w:hint="eastAsia" w:ascii="方正小标宋简体" w:hAnsi="方正小标宋简体" w:eastAsia="方正小标宋简体" w:cs="方正小标宋简体"/>
          <w:color w:val="auto"/>
          <w:kern w:val="0"/>
          <w:sz w:val="30"/>
          <w:szCs w:val="30"/>
        </w:rPr>
        <w:t>项目</w:t>
      </w:r>
      <w:r>
        <w:rPr>
          <w:rFonts w:hint="eastAsia" w:ascii="方正小标宋简体" w:hAnsi="方正小标宋简体" w:eastAsia="方正小标宋简体" w:cs="方正小标宋简体"/>
          <w:b w:val="0"/>
          <w:bCs w:val="0"/>
          <w:color w:val="auto"/>
          <w:sz w:val="30"/>
          <w:szCs w:val="30"/>
        </w:rPr>
        <w:t>采购</w:t>
      </w:r>
      <w:r>
        <w:rPr>
          <w:rFonts w:hint="eastAsia" w:ascii="方正小标宋简体" w:hAnsi="方正小标宋简体" w:eastAsia="方正小标宋简体" w:cs="方正小标宋简体"/>
          <w:b w:val="0"/>
          <w:bCs w:val="0"/>
          <w:color w:val="auto"/>
          <w:sz w:val="30"/>
          <w:szCs w:val="30"/>
          <w:lang w:val="en-US" w:eastAsia="zh-CN"/>
        </w:rPr>
        <w:t>报价单</w:t>
      </w:r>
    </w:p>
    <w:tbl>
      <w:tblPr>
        <w:tblStyle w:val="5"/>
        <w:tblW w:w="10207" w:type="dxa"/>
        <w:tblInd w:w="-851" w:type="dxa"/>
        <w:tblLayout w:type="fixed"/>
        <w:tblCellMar>
          <w:top w:w="0" w:type="dxa"/>
          <w:left w:w="108" w:type="dxa"/>
          <w:bottom w:w="0" w:type="dxa"/>
          <w:right w:w="108" w:type="dxa"/>
        </w:tblCellMar>
      </w:tblPr>
      <w:tblGrid>
        <w:gridCol w:w="1418"/>
        <w:gridCol w:w="2552"/>
        <w:gridCol w:w="1418"/>
        <w:gridCol w:w="2657"/>
        <w:gridCol w:w="2162"/>
      </w:tblGrid>
      <w:tr>
        <w:tblPrEx>
          <w:tblCellMar>
            <w:top w:w="0" w:type="dxa"/>
            <w:left w:w="108" w:type="dxa"/>
            <w:bottom w:w="0" w:type="dxa"/>
            <w:right w:w="108" w:type="dxa"/>
          </w:tblCellMar>
        </w:tblPrEx>
        <w:trPr>
          <w:trHeight w:val="546" w:hRule="atLeast"/>
        </w:trPr>
        <w:tc>
          <w:tcPr>
            <w:tcW w:w="10207" w:type="dxa"/>
            <w:gridSpan w:val="5"/>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仿宋" w:cs="黑体"/>
                <w:b/>
                <w:bCs/>
                <w:color w:val="auto"/>
                <w:sz w:val="30"/>
                <w:szCs w:val="30"/>
                <w:lang w:eastAsia="zh-CN"/>
              </w:rPr>
            </w:pPr>
            <w:r>
              <w:rPr>
                <w:rFonts w:hint="eastAsia" w:ascii="仿宋" w:hAnsi="仿宋" w:eastAsia="仿宋" w:cs="宋体"/>
                <w:b/>
                <w:bCs/>
                <w:color w:val="auto"/>
                <w:kern w:val="0"/>
                <w:sz w:val="28"/>
                <w:szCs w:val="28"/>
                <w:lang w:val="en-US" w:eastAsia="zh-CN"/>
              </w:rPr>
              <w:t xml:space="preserve">                               </w:t>
            </w:r>
          </w:p>
        </w:tc>
      </w:tr>
      <w:tr>
        <w:tblPrEx>
          <w:tblCellMar>
            <w:top w:w="0" w:type="dxa"/>
            <w:left w:w="108" w:type="dxa"/>
            <w:bottom w:w="0" w:type="dxa"/>
            <w:right w:w="108" w:type="dxa"/>
          </w:tblCellMar>
        </w:tblPrEx>
        <w:trPr>
          <w:trHeight w:val="600" w:hRule="atLeast"/>
        </w:trPr>
        <w:tc>
          <w:tcPr>
            <w:tcW w:w="1418" w:type="dxa"/>
            <w:tcBorders>
              <w:top w:val="single" w:color="auto" w:sz="8" w:space="0"/>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项目名称</w:t>
            </w:r>
          </w:p>
        </w:tc>
        <w:tc>
          <w:tcPr>
            <w:tcW w:w="8789" w:type="dxa"/>
            <w:gridSpan w:val="4"/>
            <w:tcBorders>
              <w:top w:val="single" w:color="auto" w:sz="8"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贵州经贸职业技术学院本部旅游实训综合楼过道墙壁及房间等维修维护</w:t>
            </w:r>
            <w:r>
              <w:rPr>
                <w:rFonts w:hint="eastAsia" w:ascii="仿宋" w:hAnsi="仿宋" w:eastAsia="仿宋" w:cs="宋体"/>
                <w:color w:val="auto"/>
                <w:kern w:val="0"/>
                <w:sz w:val="28"/>
                <w:szCs w:val="28"/>
                <w:lang w:val="en-US" w:eastAsia="zh-CN"/>
              </w:rPr>
              <w:t>项目</w:t>
            </w: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1220" w:hRule="atLeast"/>
        </w:trPr>
        <w:tc>
          <w:tcPr>
            <w:tcW w:w="10207" w:type="dxa"/>
            <w:gridSpan w:val="5"/>
            <w:tcBorders>
              <w:top w:val="single" w:color="auto" w:sz="4" w:space="0"/>
              <w:left w:val="single" w:color="auto" w:sz="8" w:space="0"/>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本表由贵州经贸职业技术学院后勤保卫处制作</w:t>
            </w:r>
          </w:p>
        </w:tc>
      </w:tr>
      <w:tr>
        <w:tblPrEx>
          <w:tblCellMar>
            <w:top w:w="0" w:type="dxa"/>
            <w:left w:w="108" w:type="dxa"/>
            <w:bottom w:w="0" w:type="dxa"/>
            <w:right w:w="108" w:type="dxa"/>
          </w:tblCellMar>
        </w:tblPrEx>
        <w:trPr>
          <w:trHeight w:val="60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序号</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单位名称</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参数及工程量</w:t>
            </w:r>
          </w:p>
        </w:tc>
        <w:tc>
          <w:tcPr>
            <w:tcW w:w="26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总价报价（包干价）</w:t>
            </w:r>
          </w:p>
        </w:tc>
        <w:tc>
          <w:tcPr>
            <w:tcW w:w="2162"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备注</w:t>
            </w:r>
          </w:p>
        </w:tc>
      </w:tr>
      <w:tr>
        <w:tblPrEx>
          <w:tblCellMar>
            <w:top w:w="0" w:type="dxa"/>
            <w:left w:w="108" w:type="dxa"/>
            <w:bottom w:w="0" w:type="dxa"/>
            <w:right w:w="108" w:type="dxa"/>
          </w:tblCellMar>
        </w:tblPrEx>
        <w:trPr>
          <w:trHeight w:val="970"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1</w:t>
            </w:r>
          </w:p>
        </w:tc>
        <w:tc>
          <w:tcPr>
            <w:tcW w:w="25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贵州经贸职业技术学院本部旅游实训综合楼过道墙壁及房间等维修维护</w:t>
            </w:r>
            <w:r>
              <w:rPr>
                <w:rFonts w:hint="eastAsia" w:ascii="仿宋" w:hAnsi="仿宋" w:eastAsia="仿宋" w:cs="宋体"/>
                <w:color w:val="auto"/>
                <w:kern w:val="0"/>
                <w:sz w:val="28"/>
                <w:szCs w:val="28"/>
                <w:lang w:val="en-US" w:eastAsia="zh-CN"/>
              </w:rPr>
              <w:t>项目</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lang w:val="en-US" w:eastAsia="zh-CN"/>
              </w:rPr>
              <w:t>见工程量清单1、工程量清单2、工程量清单3</w:t>
            </w:r>
            <w:r>
              <w:rPr>
                <w:rFonts w:hint="eastAsia" w:ascii="仿宋" w:hAnsi="仿宋" w:eastAsia="仿宋" w:cs="宋体"/>
                <w:color w:val="auto"/>
                <w:kern w:val="0"/>
                <w:sz w:val="28"/>
                <w:szCs w:val="28"/>
              </w:rPr>
              <w:t>　</w:t>
            </w:r>
          </w:p>
        </w:tc>
        <w:tc>
          <w:tcPr>
            <w:tcW w:w="26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bookmarkStart w:id="0" w:name="_GoBack"/>
            <w:bookmarkEnd w:id="0"/>
            <w:r>
              <w:rPr>
                <w:rFonts w:hint="eastAsia" w:ascii="仿宋" w:hAnsi="仿宋" w:eastAsia="仿宋" w:cs="宋体"/>
                <w:color w:val="auto"/>
                <w:kern w:val="0"/>
                <w:sz w:val="28"/>
                <w:szCs w:val="28"/>
              </w:rPr>
              <w:t>　</w:t>
            </w:r>
          </w:p>
        </w:tc>
        <w:tc>
          <w:tcPr>
            <w:tcW w:w="2162"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　</w:t>
            </w:r>
          </w:p>
        </w:tc>
      </w:tr>
      <w:tr>
        <w:tblPrEx>
          <w:tblCellMar>
            <w:top w:w="0" w:type="dxa"/>
            <w:left w:w="108" w:type="dxa"/>
            <w:bottom w:w="0" w:type="dxa"/>
            <w:right w:w="108" w:type="dxa"/>
          </w:tblCellMar>
        </w:tblPrEx>
        <w:trPr>
          <w:trHeight w:val="1935"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报</w:t>
            </w:r>
            <w:r>
              <w:rPr>
                <w:rFonts w:hint="eastAsia" w:ascii="仿宋" w:hAnsi="仿宋" w:eastAsia="仿宋" w:cs="宋体"/>
                <w:b/>
                <w:bCs/>
                <w:color w:val="auto"/>
                <w:kern w:val="0"/>
                <w:sz w:val="28"/>
                <w:szCs w:val="28"/>
              </w:rPr>
              <w:t>价</w:t>
            </w:r>
            <w:r>
              <w:rPr>
                <w:rFonts w:hint="eastAsia" w:ascii="仿宋" w:hAnsi="仿宋" w:eastAsia="仿宋" w:cs="宋体"/>
                <w:b/>
                <w:bCs/>
                <w:color w:val="auto"/>
                <w:kern w:val="0"/>
                <w:sz w:val="28"/>
                <w:szCs w:val="28"/>
                <w:lang w:val="en-US" w:eastAsia="zh-CN"/>
              </w:rPr>
              <w:t>单位及联系人</w:t>
            </w:r>
          </w:p>
        </w:tc>
        <w:tc>
          <w:tcPr>
            <w:tcW w:w="8789" w:type="dxa"/>
            <w:gridSpan w:val="4"/>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p>
        </w:tc>
      </w:tr>
      <w:tr>
        <w:tblPrEx>
          <w:tblCellMar>
            <w:top w:w="0" w:type="dxa"/>
            <w:left w:w="108" w:type="dxa"/>
            <w:bottom w:w="0" w:type="dxa"/>
            <w:right w:w="108" w:type="dxa"/>
          </w:tblCellMar>
        </w:tblPrEx>
        <w:trPr>
          <w:trHeight w:val="2995" w:hRule="atLeast"/>
        </w:trPr>
        <w:tc>
          <w:tcPr>
            <w:tcW w:w="1418" w:type="dxa"/>
            <w:tcBorders>
              <w:top w:val="nil"/>
              <w:left w:val="single" w:color="auto" w:sz="8"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报</w:t>
            </w:r>
            <w:r>
              <w:rPr>
                <w:rFonts w:hint="eastAsia" w:ascii="仿宋" w:hAnsi="仿宋" w:eastAsia="仿宋" w:cs="宋体"/>
                <w:b/>
                <w:bCs/>
                <w:color w:val="auto"/>
                <w:kern w:val="0"/>
                <w:sz w:val="28"/>
                <w:szCs w:val="28"/>
              </w:rPr>
              <w:t>价</w:t>
            </w:r>
            <w:r>
              <w:rPr>
                <w:rFonts w:hint="eastAsia" w:ascii="仿宋" w:hAnsi="仿宋" w:eastAsia="仿宋" w:cs="宋体"/>
                <w:b/>
                <w:bCs/>
                <w:color w:val="auto"/>
                <w:kern w:val="0"/>
                <w:sz w:val="28"/>
                <w:szCs w:val="28"/>
                <w:lang w:val="en-US" w:eastAsia="zh-CN"/>
              </w:rPr>
              <w:t>时间</w:t>
            </w:r>
          </w:p>
        </w:tc>
        <w:tc>
          <w:tcPr>
            <w:tcW w:w="8789" w:type="dxa"/>
            <w:gridSpan w:val="4"/>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lang w:val="en-US" w:eastAsia="zh-CN"/>
              </w:rPr>
              <w:t>年   月   日</w:t>
            </w:r>
            <w:r>
              <w:rPr>
                <w:rFonts w:hint="eastAsia" w:ascii="仿宋" w:hAnsi="仿宋" w:eastAsia="仿宋" w:cs="宋体"/>
                <w:color w:val="auto"/>
                <w:kern w:val="0"/>
                <w:sz w:val="28"/>
                <w:szCs w:val="28"/>
              </w:rPr>
              <w:t xml:space="preserve"> </w:t>
            </w:r>
            <w:r>
              <w:rPr>
                <w:rFonts w:hint="eastAsia" w:ascii="仿宋" w:hAnsi="仿宋" w:eastAsia="仿宋" w:cs="宋体"/>
                <w:color w:val="auto"/>
                <w:kern w:val="0"/>
                <w:sz w:val="28"/>
                <w:szCs w:val="28"/>
                <w:lang w:val="en-US" w:eastAsia="zh-CN"/>
              </w:rPr>
              <w:t xml:space="preserve">  时</w:t>
            </w:r>
            <w:r>
              <w:rPr>
                <w:rFonts w:hint="eastAsia" w:ascii="仿宋" w:hAnsi="仿宋" w:eastAsia="仿宋" w:cs="宋体"/>
                <w:color w:val="auto"/>
                <w:kern w:val="0"/>
                <w:sz w:val="28"/>
                <w:szCs w:val="28"/>
              </w:rPr>
              <w:t xml:space="preserve"> 　</w:t>
            </w:r>
          </w:p>
        </w:tc>
      </w:tr>
    </w:tbl>
    <w:p>
      <w:pPr>
        <w:keepNext w:val="0"/>
        <w:keepLines w:val="0"/>
        <w:pageBreakBefore w:val="0"/>
        <w:kinsoku/>
        <w:wordWrap/>
        <w:overflowPunct/>
        <w:topLinePunct w:val="0"/>
        <w:autoSpaceDE/>
        <w:autoSpaceDN/>
        <w:bidi w:val="0"/>
        <w:adjustRightInd/>
        <w:snapToGrid/>
        <w:spacing w:line="520" w:lineRule="exact"/>
        <w:jc w:val="left"/>
        <w:textAlignment w:val="auto"/>
        <w:rPr>
          <w:rFonts w:ascii="宋体" w:hAnsi="宋体" w:eastAsia="宋体" w:cs="宋体"/>
          <w:b/>
          <w:bCs/>
          <w:color w:val="auto"/>
          <w:kern w:val="0"/>
          <w:szCs w:val="21"/>
        </w:rPr>
      </w:pPr>
    </w:p>
    <w:sectPr>
      <w:footerReference r:id="rId3" w:type="default"/>
      <w:pgSz w:w="11906" w:h="16838"/>
      <w:pgMar w:top="993" w:right="1800" w:bottom="992"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61269795"/>
                            <w:docPartObj>
                              <w:docPartGallery w:val="autotext"/>
                            </w:docPartObj>
                          </w:sdtPr>
                          <w:sdtContent>
                            <w:p>
                              <w:pPr>
                                <w:pStyle w:val="2"/>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861269795"/>
                      <w:docPartObj>
                        <w:docPartGallery w:val="autotext"/>
                      </w:docPartObj>
                    </w:sdtPr>
                    <w:sdtContent>
                      <w:p>
                        <w:pPr>
                          <w:pStyle w:val="2"/>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iMDIyNmI1YTU0NjljOTdiOTUyYTM3OGNjMjhlM2QifQ=="/>
  </w:docVars>
  <w:rsids>
    <w:rsidRoot w:val="008979B2"/>
    <w:rsid w:val="000208BF"/>
    <w:rsid w:val="00021230"/>
    <w:rsid w:val="00026C87"/>
    <w:rsid w:val="00026E6C"/>
    <w:rsid w:val="000347E1"/>
    <w:rsid w:val="00036F2B"/>
    <w:rsid w:val="00037BCC"/>
    <w:rsid w:val="000412DC"/>
    <w:rsid w:val="000466B1"/>
    <w:rsid w:val="00052FC6"/>
    <w:rsid w:val="000539C0"/>
    <w:rsid w:val="000601E0"/>
    <w:rsid w:val="00071652"/>
    <w:rsid w:val="00083C29"/>
    <w:rsid w:val="00096F3E"/>
    <w:rsid w:val="000A6F08"/>
    <w:rsid w:val="000C1D1A"/>
    <w:rsid w:val="000C2445"/>
    <w:rsid w:val="000E3427"/>
    <w:rsid w:val="000F13F6"/>
    <w:rsid w:val="000F411E"/>
    <w:rsid w:val="000F6A54"/>
    <w:rsid w:val="00102EC2"/>
    <w:rsid w:val="0011413D"/>
    <w:rsid w:val="001245EE"/>
    <w:rsid w:val="001342E4"/>
    <w:rsid w:val="00134986"/>
    <w:rsid w:val="00161BC9"/>
    <w:rsid w:val="001639C9"/>
    <w:rsid w:val="001742CD"/>
    <w:rsid w:val="001A1868"/>
    <w:rsid w:val="001A71B9"/>
    <w:rsid w:val="001D6F16"/>
    <w:rsid w:val="001D79B4"/>
    <w:rsid w:val="001E35A7"/>
    <w:rsid w:val="001F4C25"/>
    <w:rsid w:val="001F4C70"/>
    <w:rsid w:val="001F76CF"/>
    <w:rsid w:val="00223B5C"/>
    <w:rsid w:val="00253A22"/>
    <w:rsid w:val="00263FB2"/>
    <w:rsid w:val="0028019E"/>
    <w:rsid w:val="0028067F"/>
    <w:rsid w:val="002914D1"/>
    <w:rsid w:val="00291EB7"/>
    <w:rsid w:val="002944A5"/>
    <w:rsid w:val="002A4FC4"/>
    <w:rsid w:val="002B04D7"/>
    <w:rsid w:val="002F0830"/>
    <w:rsid w:val="00315F75"/>
    <w:rsid w:val="00316661"/>
    <w:rsid w:val="00330E65"/>
    <w:rsid w:val="0034002E"/>
    <w:rsid w:val="0034381E"/>
    <w:rsid w:val="0034744A"/>
    <w:rsid w:val="0037268A"/>
    <w:rsid w:val="00387B85"/>
    <w:rsid w:val="0039592E"/>
    <w:rsid w:val="003A1AF6"/>
    <w:rsid w:val="003A6126"/>
    <w:rsid w:val="003B69C8"/>
    <w:rsid w:val="003C48B9"/>
    <w:rsid w:val="00460B1C"/>
    <w:rsid w:val="00461BEC"/>
    <w:rsid w:val="00477761"/>
    <w:rsid w:val="004802CA"/>
    <w:rsid w:val="00493992"/>
    <w:rsid w:val="00495E3A"/>
    <w:rsid w:val="004A5DDF"/>
    <w:rsid w:val="004B4DF8"/>
    <w:rsid w:val="004E7431"/>
    <w:rsid w:val="004F00CA"/>
    <w:rsid w:val="004F769C"/>
    <w:rsid w:val="0051587A"/>
    <w:rsid w:val="00520FCB"/>
    <w:rsid w:val="0052756D"/>
    <w:rsid w:val="00535560"/>
    <w:rsid w:val="00565446"/>
    <w:rsid w:val="00571EBC"/>
    <w:rsid w:val="0057547B"/>
    <w:rsid w:val="005766AA"/>
    <w:rsid w:val="005775BD"/>
    <w:rsid w:val="005825DA"/>
    <w:rsid w:val="00593890"/>
    <w:rsid w:val="00597253"/>
    <w:rsid w:val="005A287E"/>
    <w:rsid w:val="005B1828"/>
    <w:rsid w:val="005E112B"/>
    <w:rsid w:val="005E1294"/>
    <w:rsid w:val="005E29F1"/>
    <w:rsid w:val="005F35AC"/>
    <w:rsid w:val="005F7738"/>
    <w:rsid w:val="005F7FD0"/>
    <w:rsid w:val="00603CBD"/>
    <w:rsid w:val="00607985"/>
    <w:rsid w:val="00607AC8"/>
    <w:rsid w:val="006150AD"/>
    <w:rsid w:val="0061709A"/>
    <w:rsid w:val="006178C3"/>
    <w:rsid w:val="006349A6"/>
    <w:rsid w:val="00636CB8"/>
    <w:rsid w:val="00660F6F"/>
    <w:rsid w:val="006613E5"/>
    <w:rsid w:val="00667E0B"/>
    <w:rsid w:val="00673A14"/>
    <w:rsid w:val="006A251F"/>
    <w:rsid w:val="006A4657"/>
    <w:rsid w:val="006D276F"/>
    <w:rsid w:val="006E5BA3"/>
    <w:rsid w:val="006E6886"/>
    <w:rsid w:val="006F7D47"/>
    <w:rsid w:val="00705326"/>
    <w:rsid w:val="007174CA"/>
    <w:rsid w:val="007302C1"/>
    <w:rsid w:val="00733F04"/>
    <w:rsid w:val="00737D8E"/>
    <w:rsid w:val="007452E3"/>
    <w:rsid w:val="00750C36"/>
    <w:rsid w:val="00750D9B"/>
    <w:rsid w:val="0075493B"/>
    <w:rsid w:val="007744A4"/>
    <w:rsid w:val="00777431"/>
    <w:rsid w:val="007A3668"/>
    <w:rsid w:val="007C0205"/>
    <w:rsid w:val="007C4AF7"/>
    <w:rsid w:val="007C6BDF"/>
    <w:rsid w:val="007C7183"/>
    <w:rsid w:val="007D43AA"/>
    <w:rsid w:val="007D5712"/>
    <w:rsid w:val="007D5E0B"/>
    <w:rsid w:val="007F23BB"/>
    <w:rsid w:val="007F447A"/>
    <w:rsid w:val="007F7F1A"/>
    <w:rsid w:val="00800476"/>
    <w:rsid w:val="008232A2"/>
    <w:rsid w:val="00824388"/>
    <w:rsid w:val="00832F37"/>
    <w:rsid w:val="008427C5"/>
    <w:rsid w:val="00853B27"/>
    <w:rsid w:val="008628E7"/>
    <w:rsid w:val="00887537"/>
    <w:rsid w:val="008935D4"/>
    <w:rsid w:val="008955D6"/>
    <w:rsid w:val="008979B2"/>
    <w:rsid w:val="008A2522"/>
    <w:rsid w:val="008C742E"/>
    <w:rsid w:val="008E20CA"/>
    <w:rsid w:val="008F483A"/>
    <w:rsid w:val="008F525B"/>
    <w:rsid w:val="00903CD6"/>
    <w:rsid w:val="00934220"/>
    <w:rsid w:val="00952BE3"/>
    <w:rsid w:val="009666AE"/>
    <w:rsid w:val="00971610"/>
    <w:rsid w:val="00972860"/>
    <w:rsid w:val="00980988"/>
    <w:rsid w:val="00987DEA"/>
    <w:rsid w:val="009941AA"/>
    <w:rsid w:val="009967FB"/>
    <w:rsid w:val="009D5233"/>
    <w:rsid w:val="009E6CA9"/>
    <w:rsid w:val="009F1407"/>
    <w:rsid w:val="009F17E0"/>
    <w:rsid w:val="00A62ECD"/>
    <w:rsid w:val="00A832C8"/>
    <w:rsid w:val="00A87382"/>
    <w:rsid w:val="00AA33CB"/>
    <w:rsid w:val="00AA7A69"/>
    <w:rsid w:val="00AD06AD"/>
    <w:rsid w:val="00AE68F7"/>
    <w:rsid w:val="00AF7C66"/>
    <w:rsid w:val="00B11A4D"/>
    <w:rsid w:val="00B13768"/>
    <w:rsid w:val="00B27877"/>
    <w:rsid w:val="00B43D25"/>
    <w:rsid w:val="00B45D1A"/>
    <w:rsid w:val="00B5025C"/>
    <w:rsid w:val="00B60EC2"/>
    <w:rsid w:val="00B6402D"/>
    <w:rsid w:val="00B9396F"/>
    <w:rsid w:val="00BA61F0"/>
    <w:rsid w:val="00BC629E"/>
    <w:rsid w:val="00BE22D6"/>
    <w:rsid w:val="00BE387F"/>
    <w:rsid w:val="00BF1055"/>
    <w:rsid w:val="00C14422"/>
    <w:rsid w:val="00C17316"/>
    <w:rsid w:val="00C4090C"/>
    <w:rsid w:val="00C6314F"/>
    <w:rsid w:val="00C72BF7"/>
    <w:rsid w:val="00C83D71"/>
    <w:rsid w:val="00C90E65"/>
    <w:rsid w:val="00C9225C"/>
    <w:rsid w:val="00CA3ECB"/>
    <w:rsid w:val="00CC3782"/>
    <w:rsid w:val="00CD5391"/>
    <w:rsid w:val="00D014AA"/>
    <w:rsid w:val="00D03EE5"/>
    <w:rsid w:val="00D0499E"/>
    <w:rsid w:val="00D20ABF"/>
    <w:rsid w:val="00D329FF"/>
    <w:rsid w:val="00D4525E"/>
    <w:rsid w:val="00D54286"/>
    <w:rsid w:val="00D8019D"/>
    <w:rsid w:val="00D975F1"/>
    <w:rsid w:val="00DB1C0C"/>
    <w:rsid w:val="00DC2460"/>
    <w:rsid w:val="00DE44A7"/>
    <w:rsid w:val="00E03141"/>
    <w:rsid w:val="00E22552"/>
    <w:rsid w:val="00E25293"/>
    <w:rsid w:val="00E32DA0"/>
    <w:rsid w:val="00E3464A"/>
    <w:rsid w:val="00E4115F"/>
    <w:rsid w:val="00E416DB"/>
    <w:rsid w:val="00E55DB3"/>
    <w:rsid w:val="00E6742B"/>
    <w:rsid w:val="00E86B55"/>
    <w:rsid w:val="00E92608"/>
    <w:rsid w:val="00E957A0"/>
    <w:rsid w:val="00EA6238"/>
    <w:rsid w:val="00EA64E6"/>
    <w:rsid w:val="00EA7A97"/>
    <w:rsid w:val="00EB3328"/>
    <w:rsid w:val="00EB3615"/>
    <w:rsid w:val="00EC0DE1"/>
    <w:rsid w:val="00EE07C6"/>
    <w:rsid w:val="00EE0EF4"/>
    <w:rsid w:val="00F07E66"/>
    <w:rsid w:val="00F2193B"/>
    <w:rsid w:val="00F33086"/>
    <w:rsid w:val="00F3769D"/>
    <w:rsid w:val="00F45CED"/>
    <w:rsid w:val="00F66AD4"/>
    <w:rsid w:val="00F71520"/>
    <w:rsid w:val="00F81998"/>
    <w:rsid w:val="00FA37E3"/>
    <w:rsid w:val="00FB0851"/>
    <w:rsid w:val="00FB6960"/>
    <w:rsid w:val="00FC5EE0"/>
    <w:rsid w:val="00FD2769"/>
    <w:rsid w:val="00FD29E9"/>
    <w:rsid w:val="00FF4B61"/>
    <w:rsid w:val="027D71DE"/>
    <w:rsid w:val="02DD680B"/>
    <w:rsid w:val="0A6341F8"/>
    <w:rsid w:val="0B362561"/>
    <w:rsid w:val="0F6A6787"/>
    <w:rsid w:val="0FB35D27"/>
    <w:rsid w:val="13302848"/>
    <w:rsid w:val="13787EC0"/>
    <w:rsid w:val="144C477F"/>
    <w:rsid w:val="16040BF9"/>
    <w:rsid w:val="1C9F76BE"/>
    <w:rsid w:val="1CDB7AD3"/>
    <w:rsid w:val="1E5B44E7"/>
    <w:rsid w:val="1E6718A7"/>
    <w:rsid w:val="1EB94C5E"/>
    <w:rsid w:val="227E6E54"/>
    <w:rsid w:val="23E84C41"/>
    <w:rsid w:val="289F402D"/>
    <w:rsid w:val="2A74254C"/>
    <w:rsid w:val="2F9E30B1"/>
    <w:rsid w:val="30142680"/>
    <w:rsid w:val="339247A0"/>
    <w:rsid w:val="35117F69"/>
    <w:rsid w:val="35A07D6E"/>
    <w:rsid w:val="3C7A0BDA"/>
    <w:rsid w:val="3CE224BF"/>
    <w:rsid w:val="3D9A4D93"/>
    <w:rsid w:val="3DA46DF1"/>
    <w:rsid w:val="3F2866D2"/>
    <w:rsid w:val="427110AC"/>
    <w:rsid w:val="43770552"/>
    <w:rsid w:val="4739105E"/>
    <w:rsid w:val="47723086"/>
    <w:rsid w:val="47C91CE2"/>
    <w:rsid w:val="49A64FB2"/>
    <w:rsid w:val="4AE271AB"/>
    <w:rsid w:val="4B68007D"/>
    <w:rsid w:val="4C487885"/>
    <w:rsid w:val="4EC77D70"/>
    <w:rsid w:val="4F8D2A39"/>
    <w:rsid w:val="52BB5291"/>
    <w:rsid w:val="53615498"/>
    <w:rsid w:val="570E7A86"/>
    <w:rsid w:val="5940340D"/>
    <w:rsid w:val="5C4E3B96"/>
    <w:rsid w:val="5D610403"/>
    <w:rsid w:val="5ED00CF8"/>
    <w:rsid w:val="5EFB06A5"/>
    <w:rsid w:val="635F7048"/>
    <w:rsid w:val="6A0955DA"/>
    <w:rsid w:val="6AC616AB"/>
    <w:rsid w:val="6C2219EE"/>
    <w:rsid w:val="703631C5"/>
    <w:rsid w:val="770C489A"/>
    <w:rsid w:val="7E587DDA"/>
    <w:rsid w:val="7EDB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199</Words>
  <Characters>199</Characters>
  <Lines>41</Lines>
  <Paragraphs>11</Paragraphs>
  <TotalTime>2</TotalTime>
  <ScaleCrop>false</ScaleCrop>
  <LinksUpToDate>false</LinksUpToDate>
  <CharactersWithSpaces>248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2020-12-30T11:19:00Z</dcterms:created>
  <dc:creator>zyz</dc:creator>
  <cp:lastModifiedBy>爱笑的眼睛:)</cp:lastModifiedBy>
  <cp:lastPrinted>2022-04-06T02:13:00Z</cp:lastPrinted>
  <dcterms:modified xsi:type="dcterms:W3CDTF">2022-07-25T03:35:59Z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23FF0F6CE86347B5A55519E55F689E2E</vt:lpwstr>
  </property>
</Properties>
</file>